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86" w:rsidRDefault="003F1386" w:rsidP="003F1386">
      <w:pPr>
        <w:spacing w:after="0" w:line="240" w:lineRule="auto"/>
        <w:jc w:val="center"/>
        <w:rPr>
          <w:rFonts w:ascii="Cambria" w:hAnsi="Cambria"/>
          <w:color w:val="FF0000"/>
          <w:sz w:val="36"/>
          <w:szCs w:val="36"/>
        </w:rPr>
      </w:pPr>
      <w:r w:rsidRPr="003F1386">
        <w:rPr>
          <w:rFonts w:ascii="Cambria" w:hAnsi="Cambria"/>
          <w:color w:val="FF0000"/>
          <w:sz w:val="36"/>
          <w:szCs w:val="36"/>
        </w:rPr>
        <w:t xml:space="preserve">Слово </w:t>
      </w:r>
      <w:proofErr w:type="spellStart"/>
      <w:r w:rsidRPr="003F1386">
        <w:rPr>
          <w:rFonts w:ascii="Cambria" w:hAnsi="Cambria"/>
          <w:color w:val="FF0000"/>
          <w:sz w:val="36"/>
          <w:szCs w:val="36"/>
        </w:rPr>
        <w:t>огласительное</w:t>
      </w:r>
      <w:proofErr w:type="spellEnd"/>
      <w:r w:rsidRPr="003F1386">
        <w:rPr>
          <w:rFonts w:ascii="Cambria" w:hAnsi="Cambria"/>
          <w:color w:val="FF0000"/>
          <w:sz w:val="36"/>
          <w:szCs w:val="36"/>
        </w:rPr>
        <w:t xml:space="preserve"> на Святую Пасху иже </w:t>
      </w:r>
      <w:proofErr w:type="gramStart"/>
      <w:r w:rsidRPr="003F1386">
        <w:rPr>
          <w:rFonts w:ascii="Cambria" w:hAnsi="Cambria"/>
          <w:color w:val="FF0000"/>
          <w:sz w:val="36"/>
          <w:szCs w:val="36"/>
        </w:rPr>
        <w:t>во</w:t>
      </w:r>
      <w:proofErr w:type="gramEnd"/>
      <w:r w:rsidRPr="003F1386">
        <w:rPr>
          <w:rFonts w:ascii="Cambria" w:hAnsi="Cambria"/>
          <w:color w:val="FF0000"/>
          <w:sz w:val="36"/>
          <w:szCs w:val="36"/>
        </w:rPr>
        <w:t xml:space="preserve"> святых отца нашего святителя Иоанна Златоуста</w:t>
      </w:r>
      <w:r>
        <w:rPr>
          <w:rFonts w:ascii="Cambria" w:hAnsi="Cambria"/>
          <w:color w:val="FF0000"/>
          <w:sz w:val="36"/>
          <w:szCs w:val="36"/>
        </w:rPr>
        <w:t>.</w:t>
      </w:r>
    </w:p>
    <w:p w:rsidR="003F1386" w:rsidRPr="003F1386" w:rsidRDefault="003F1386" w:rsidP="003F1386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756A05" w:rsidRPr="003F1386" w:rsidRDefault="003F1386" w:rsidP="003F1386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 w:rsidRPr="003F1386">
        <w:rPr>
          <w:rFonts w:ascii="Cambria" w:hAnsi="Cambria"/>
          <w:color w:val="FF0000"/>
          <w:sz w:val="28"/>
          <w:szCs w:val="28"/>
        </w:rPr>
        <w:t>К</w:t>
      </w:r>
      <w:r w:rsidRPr="003F1386">
        <w:rPr>
          <w:rFonts w:ascii="Cambria" w:hAnsi="Cambria"/>
          <w:sz w:val="28"/>
          <w:szCs w:val="28"/>
        </w:rPr>
        <w:t xml:space="preserve">то благочестив и </w:t>
      </w:r>
      <w:proofErr w:type="spellStart"/>
      <w:r w:rsidRPr="003F1386">
        <w:rPr>
          <w:rFonts w:ascii="Cambria" w:hAnsi="Cambria"/>
          <w:sz w:val="28"/>
          <w:szCs w:val="28"/>
        </w:rPr>
        <w:t>боголюбив</w:t>
      </w:r>
      <w:proofErr w:type="spellEnd"/>
      <w:r w:rsidRPr="003F1386">
        <w:rPr>
          <w:rFonts w:ascii="Cambria" w:hAnsi="Cambria"/>
          <w:sz w:val="28"/>
          <w:szCs w:val="28"/>
        </w:rPr>
        <w:t xml:space="preserve">, — тот пусть насладится этим прекрасным и светлым торжеством. Кто раб благоразумный, — тот пусть, радуясь, войдёт в радость Господа своего. Кто потрудился, постясь, — тот пусть возьмёт ныне динарий. Кто работал с первого часа, — тот пусть получит сегодня должную плату. Кто пришёл после третьего часа, — пусть с благодарностью празднует. Кто успел придти после шестого часа, — пусть нисколько не беспокоится; ибо ничего не лишится. Кто замедлил до девятого часа, — пусть приступит, нисколько не сомневаясь, ничего не боясь. Кто успел придти только в одиннадцатый час, — пусть и тот не страшится за своё промедление. Ибо щедрый Владыка принимает и последнего, как первого; успокаивает пришедшего в одиннадцатый час так же, как и работавшего с первого часа; и последнего милует, и о первом печётся; и тому даёт, и этому дарует; и дела принимает, и намерение приветствует; и деятельности отдаёт честь и расположение хвалит. Итак, все войдите в радость Господа нашего; и первые и вторые получите награду; Богатые и бедные, ликуйте друг с другом; Воздержные и нерадивые, почтите этот день; Постившиеся и </w:t>
      </w:r>
      <w:proofErr w:type="spellStart"/>
      <w:r w:rsidRPr="003F1386">
        <w:rPr>
          <w:rFonts w:ascii="Cambria" w:hAnsi="Cambria"/>
          <w:sz w:val="28"/>
          <w:szCs w:val="28"/>
        </w:rPr>
        <w:t>непостившиеся</w:t>
      </w:r>
      <w:proofErr w:type="spellEnd"/>
      <w:r w:rsidRPr="003F1386">
        <w:rPr>
          <w:rFonts w:ascii="Cambria" w:hAnsi="Cambria"/>
          <w:sz w:val="28"/>
          <w:szCs w:val="28"/>
        </w:rPr>
        <w:t xml:space="preserve">, веселитесь ныне. Трапеза обильна, — насыщайтесь все; Телец велик, — никто пусть не уходит голодным; все наслаждайтесь пиршеством веры; все пользуйтесь богатством благости. Никто пусть не жалуется на бедность, ибо открылось общее Царство. Никто пусть не плачет о грехах, ибо из гроба воссияло прощение. Никто пусть не боится смерти, ибо освободила нас смерть Спасителя. Он истребил её, быв объят ею; Он опустошил ад, сошедши </w:t>
      </w:r>
      <w:proofErr w:type="gramStart"/>
      <w:r w:rsidRPr="003F1386">
        <w:rPr>
          <w:rFonts w:ascii="Cambria" w:hAnsi="Cambria"/>
          <w:sz w:val="28"/>
          <w:szCs w:val="28"/>
        </w:rPr>
        <w:t>во</w:t>
      </w:r>
      <w:proofErr w:type="gramEnd"/>
      <w:r w:rsidRPr="003F1386">
        <w:rPr>
          <w:rFonts w:ascii="Cambria" w:hAnsi="Cambria"/>
          <w:sz w:val="28"/>
          <w:szCs w:val="28"/>
        </w:rPr>
        <w:t xml:space="preserve"> ад; Огорчил того, который коснулся плоти Его. Об этом и Исаия, предузнав, воскликнул: «Ад, — говорит он, — </w:t>
      </w:r>
      <w:proofErr w:type="spellStart"/>
      <w:r w:rsidRPr="003F1386">
        <w:rPr>
          <w:rFonts w:ascii="Cambria" w:hAnsi="Cambria"/>
          <w:sz w:val="28"/>
          <w:szCs w:val="28"/>
        </w:rPr>
        <w:t>огорчися</w:t>
      </w:r>
      <w:proofErr w:type="spellEnd"/>
      <w:r w:rsidRPr="003F1386">
        <w:rPr>
          <w:rFonts w:ascii="Cambria" w:hAnsi="Cambria"/>
          <w:sz w:val="28"/>
          <w:szCs w:val="28"/>
        </w:rPr>
        <w:t xml:space="preserve">, </w:t>
      </w:r>
      <w:proofErr w:type="spellStart"/>
      <w:proofErr w:type="gramStart"/>
      <w:r w:rsidRPr="003F1386">
        <w:rPr>
          <w:rFonts w:ascii="Cambria" w:hAnsi="Cambria"/>
          <w:sz w:val="28"/>
          <w:szCs w:val="28"/>
        </w:rPr>
        <w:t>срет</w:t>
      </w:r>
      <w:proofErr w:type="spellEnd"/>
      <w:proofErr w:type="gramEnd"/>
      <w:r w:rsidRPr="003F1386">
        <w:rPr>
          <w:rFonts w:ascii="Cambria" w:hAnsi="Cambria"/>
          <w:sz w:val="28"/>
          <w:szCs w:val="28"/>
        </w:rPr>
        <w:t xml:space="preserve"> </w:t>
      </w:r>
      <w:proofErr w:type="spellStart"/>
      <w:r w:rsidRPr="003F1386">
        <w:rPr>
          <w:rFonts w:ascii="Cambria" w:hAnsi="Cambria"/>
          <w:sz w:val="28"/>
          <w:szCs w:val="28"/>
        </w:rPr>
        <w:t>тя</w:t>
      </w:r>
      <w:proofErr w:type="spellEnd"/>
      <w:r w:rsidRPr="003F1386">
        <w:rPr>
          <w:rFonts w:ascii="Cambria" w:hAnsi="Cambria"/>
          <w:sz w:val="28"/>
          <w:szCs w:val="28"/>
        </w:rPr>
        <w:t xml:space="preserve"> доле». </w:t>
      </w:r>
      <w:proofErr w:type="gramStart"/>
      <w:r w:rsidRPr="003F1386">
        <w:rPr>
          <w:rFonts w:ascii="Cambria" w:hAnsi="Cambria"/>
          <w:sz w:val="28"/>
          <w:szCs w:val="28"/>
        </w:rPr>
        <w:t>Он огорчился, ибо стал праздным; Огорчился, ибо посрамлён; Огорчился, ибо умерщвлён; Огорчился, ибо низложен; Огорчился, ибо связан.</w:t>
      </w:r>
      <w:proofErr w:type="gramEnd"/>
      <w:r w:rsidRPr="003F1386">
        <w:rPr>
          <w:rFonts w:ascii="Cambria" w:hAnsi="Cambria"/>
          <w:sz w:val="28"/>
          <w:szCs w:val="28"/>
        </w:rPr>
        <w:t xml:space="preserve"> Он взял тело и нашёл в нём Бога; Взял землю и увидел в ней небо; Взял то, что видел, и подвергся тому, чего не видел. «Где </w:t>
      </w:r>
      <w:proofErr w:type="spellStart"/>
      <w:r w:rsidRPr="003F1386">
        <w:rPr>
          <w:rFonts w:ascii="Cambria" w:hAnsi="Cambria"/>
          <w:sz w:val="28"/>
          <w:szCs w:val="28"/>
        </w:rPr>
        <w:t>ти</w:t>
      </w:r>
      <w:proofErr w:type="spellEnd"/>
      <w:r w:rsidRPr="003F1386">
        <w:rPr>
          <w:rFonts w:ascii="Cambria" w:hAnsi="Cambria"/>
          <w:sz w:val="28"/>
          <w:szCs w:val="28"/>
        </w:rPr>
        <w:t xml:space="preserve">, </w:t>
      </w:r>
      <w:proofErr w:type="spellStart"/>
      <w:r w:rsidRPr="003F1386">
        <w:rPr>
          <w:rFonts w:ascii="Cambria" w:hAnsi="Cambria"/>
          <w:sz w:val="28"/>
          <w:szCs w:val="28"/>
        </w:rPr>
        <w:t>смерте</w:t>
      </w:r>
      <w:proofErr w:type="spellEnd"/>
      <w:r w:rsidRPr="003F1386">
        <w:rPr>
          <w:rFonts w:ascii="Cambria" w:hAnsi="Cambria"/>
          <w:sz w:val="28"/>
          <w:szCs w:val="28"/>
        </w:rPr>
        <w:t xml:space="preserve">, жало? Где </w:t>
      </w:r>
      <w:proofErr w:type="spellStart"/>
      <w:r w:rsidRPr="003F1386">
        <w:rPr>
          <w:rFonts w:ascii="Cambria" w:hAnsi="Cambria"/>
          <w:sz w:val="28"/>
          <w:szCs w:val="28"/>
        </w:rPr>
        <w:t>ти</w:t>
      </w:r>
      <w:proofErr w:type="spellEnd"/>
      <w:r w:rsidRPr="003F1386">
        <w:rPr>
          <w:rFonts w:ascii="Cambria" w:hAnsi="Cambria"/>
          <w:sz w:val="28"/>
          <w:szCs w:val="28"/>
        </w:rPr>
        <w:t xml:space="preserve">, </w:t>
      </w:r>
      <w:proofErr w:type="gramStart"/>
      <w:r w:rsidRPr="003F1386">
        <w:rPr>
          <w:rFonts w:ascii="Cambria" w:hAnsi="Cambria"/>
          <w:sz w:val="28"/>
          <w:szCs w:val="28"/>
        </w:rPr>
        <w:t>аде</w:t>
      </w:r>
      <w:proofErr w:type="gramEnd"/>
      <w:r w:rsidRPr="003F1386">
        <w:rPr>
          <w:rFonts w:ascii="Cambria" w:hAnsi="Cambria"/>
          <w:sz w:val="28"/>
          <w:szCs w:val="28"/>
        </w:rPr>
        <w:t xml:space="preserve">, победа?» Воскрес Христос, — и ты </w:t>
      </w:r>
      <w:proofErr w:type="spellStart"/>
      <w:r w:rsidRPr="003F1386">
        <w:rPr>
          <w:rFonts w:ascii="Cambria" w:hAnsi="Cambria"/>
          <w:sz w:val="28"/>
          <w:szCs w:val="28"/>
        </w:rPr>
        <w:t>низложился</w:t>
      </w:r>
      <w:proofErr w:type="spellEnd"/>
      <w:r w:rsidRPr="003F1386">
        <w:rPr>
          <w:rFonts w:ascii="Cambria" w:hAnsi="Cambria"/>
          <w:sz w:val="28"/>
          <w:szCs w:val="28"/>
        </w:rPr>
        <w:t xml:space="preserve">; Воскрес Христос, — и пали бесы; Воскрес Христос, — и радуются ангелы; Воскрес Христос, — и водворяется жизнь; Воскрес Христос, — и мёртвого ни одного нет </w:t>
      </w:r>
      <w:proofErr w:type="gramStart"/>
      <w:r w:rsidRPr="003F1386">
        <w:rPr>
          <w:rFonts w:ascii="Cambria" w:hAnsi="Cambria"/>
          <w:sz w:val="28"/>
          <w:szCs w:val="28"/>
        </w:rPr>
        <w:t>во</w:t>
      </w:r>
      <w:proofErr w:type="gramEnd"/>
      <w:r w:rsidRPr="003F1386">
        <w:rPr>
          <w:rFonts w:ascii="Cambria" w:hAnsi="Cambria"/>
          <w:sz w:val="28"/>
          <w:szCs w:val="28"/>
        </w:rPr>
        <w:t xml:space="preserve"> гробе. </w:t>
      </w:r>
      <w:proofErr w:type="gramStart"/>
      <w:r w:rsidRPr="003F1386">
        <w:rPr>
          <w:rFonts w:ascii="Cambria" w:hAnsi="Cambria"/>
          <w:sz w:val="28"/>
          <w:szCs w:val="28"/>
        </w:rPr>
        <w:t>Ибо Христос, воскресший из мертвых, — «</w:t>
      </w:r>
      <w:proofErr w:type="spellStart"/>
      <w:r w:rsidRPr="003F1386">
        <w:rPr>
          <w:rFonts w:ascii="Cambria" w:hAnsi="Cambria"/>
          <w:sz w:val="28"/>
          <w:szCs w:val="28"/>
        </w:rPr>
        <w:t>Начаток</w:t>
      </w:r>
      <w:proofErr w:type="spellEnd"/>
      <w:r w:rsidRPr="003F1386">
        <w:rPr>
          <w:rFonts w:ascii="Cambria" w:hAnsi="Cambria"/>
          <w:sz w:val="28"/>
          <w:szCs w:val="28"/>
        </w:rPr>
        <w:t xml:space="preserve"> умершим </w:t>
      </w:r>
      <w:proofErr w:type="spellStart"/>
      <w:r w:rsidRPr="003F1386">
        <w:rPr>
          <w:rFonts w:ascii="Cambria" w:hAnsi="Cambria"/>
          <w:sz w:val="28"/>
          <w:szCs w:val="28"/>
        </w:rPr>
        <w:t>бысть</w:t>
      </w:r>
      <w:proofErr w:type="spellEnd"/>
      <w:r w:rsidRPr="003F1386">
        <w:rPr>
          <w:rFonts w:ascii="Cambria" w:hAnsi="Cambria"/>
          <w:sz w:val="28"/>
          <w:szCs w:val="28"/>
        </w:rPr>
        <w:t>».</w:t>
      </w:r>
      <w:proofErr w:type="gramEnd"/>
      <w:r w:rsidRPr="003F1386">
        <w:rPr>
          <w:rFonts w:ascii="Cambria" w:hAnsi="Cambria"/>
          <w:sz w:val="28"/>
          <w:szCs w:val="28"/>
        </w:rPr>
        <w:t xml:space="preserve"> Ему слава и держава </w:t>
      </w:r>
      <w:proofErr w:type="gramStart"/>
      <w:r w:rsidRPr="003F1386">
        <w:rPr>
          <w:rFonts w:ascii="Cambria" w:hAnsi="Cambria"/>
          <w:sz w:val="28"/>
          <w:szCs w:val="28"/>
        </w:rPr>
        <w:t>во</w:t>
      </w:r>
      <w:proofErr w:type="gramEnd"/>
      <w:r w:rsidRPr="003F1386">
        <w:rPr>
          <w:rFonts w:ascii="Cambria" w:hAnsi="Cambria"/>
          <w:sz w:val="28"/>
          <w:szCs w:val="28"/>
        </w:rPr>
        <w:t xml:space="preserve"> веки веков. Аминь.</w:t>
      </w:r>
    </w:p>
    <w:sectPr w:rsidR="00756A05" w:rsidRPr="003F1386" w:rsidSect="0075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86"/>
    <w:rsid w:val="003F1386"/>
    <w:rsid w:val="0075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5"/>
  </w:style>
  <w:style w:type="paragraph" w:styleId="1">
    <w:name w:val="heading 1"/>
    <w:basedOn w:val="a"/>
    <w:link w:val="10"/>
    <w:uiPriority w:val="9"/>
    <w:qFormat/>
    <w:rsid w:val="003F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resizer">
    <w:name w:val="fontresizer"/>
    <w:basedOn w:val="a0"/>
    <w:rsid w:val="003F1386"/>
  </w:style>
  <w:style w:type="character" w:styleId="a3">
    <w:name w:val="Hyperlink"/>
    <w:basedOn w:val="a0"/>
    <w:uiPriority w:val="99"/>
    <w:unhideWhenUsed/>
    <w:rsid w:val="003F13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3F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2020-04-09T04:52:00Z</dcterms:created>
  <dcterms:modified xsi:type="dcterms:W3CDTF">2020-04-09T04:59:00Z</dcterms:modified>
</cp:coreProperties>
</file>